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b w:val="1"/>
          <w:bCs w:val="1"/>
          <w:sz w:val="28"/>
          <w:szCs w:val="28"/>
          <w:rtl w:val="0"/>
        </w:rPr>
      </w:pPr>
      <w:r>
        <w:rPr>
          <w:rFonts w:ascii="Verdana" w:hAnsi="Verdana"/>
          <w:b w:val="1"/>
          <w:bCs w:val="1"/>
          <w:sz w:val="28"/>
          <w:szCs w:val="28"/>
          <w:rtl w:val="0"/>
          <w:lang w:val="it-IT"/>
        </w:rPr>
        <w:t>ONDE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fruscio di versi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nel mare inesplorato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di illustrazione e poesia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 xml:space="preserve">La mostra </w:t>
      </w:r>
      <w:r>
        <w:rPr>
          <w:rFonts w:ascii="Verdana" w:hAnsi="Verdana"/>
          <w:b w:val="1"/>
          <w:bCs w:val="1"/>
          <w:sz w:val="22"/>
          <w:szCs w:val="22"/>
          <w:rtl w:val="0"/>
          <w:lang w:val="de-DE"/>
        </w:rPr>
        <w:t>ONDE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 (23 marzo - 9 giugno 2024) porta a Palazzo Assessorile, a Cles (TN)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</w:rPr>
        <w:t>un</w:t>
      </w:r>
      <w:r>
        <w:rPr>
          <w:rFonts w:ascii="Verdana" w:hAnsi="Verdana" w:hint="default"/>
          <w:sz w:val="22"/>
          <w:szCs w:val="22"/>
          <w:rtl w:val="1"/>
        </w:rPr>
        <w:t>’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altra grande mostra collettiva di illustrazione, che accompagna il tema </w:t>
      </w:r>
      <w:r>
        <w:rPr>
          <w:rFonts w:ascii="Verdana" w:hAnsi="Verdana" w:hint="default"/>
          <w:sz w:val="22"/>
          <w:szCs w:val="22"/>
          <w:rtl w:val="1"/>
          <w:lang w:val="ar-SA" w:bidi="ar-SA"/>
        </w:rPr>
        <w:t>“</w:t>
      </w:r>
      <w:r>
        <w:rPr>
          <w:rFonts w:ascii="Verdana" w:hAnsi="Verdana"/>
          <w:sz w:val="22"/>
          <w:szCs w:val="22"/>
          <w:rtl w:val="0"/>
          <w:lang w:val="it-IT"/>
        </w:rPr>
        <w:t>poesia 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illustrazione</w:t>
      </w:r>
      <w:r>
        <w:rPr>
          <w:rFonts w:ascii="Verdana" w:hAnsi="Verdana" w:hint="default"/>
          <w:sz w:val="22"/>
          <w:szCs w:val="22"/>
          <w:rtl w:val="0"/>
        </w:rPr>
        <w:t xml:space="preserve">” 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argomento centrale del </w:t>
      </w:r>
      <w:r>
        <w:rPr>
          <w:rFonts w:ascii="Verdana" w:hAnsi="Verdana"/>
          <w:outline w:val="0"/>
          <w:color w:val="050505"/>
          <w:sz w:val="22"/>
          <w:szCs w:val="22"/>
          <w:rtl w:val="0"/>
          <w:lang w:val="it-IT"/>
          <w14:textFill>
            <w14:solidFill>
              <w14:srgbClr w14:val="060606"/>
            </w14:solidFill>
          </w14:textFill>
        </w:rPr>
        <w:t xml:space="preserve">Lettorinfiore Festival </w:t>
      </w:r>
      <w:r>
        <w:rPr>
          <w:rFonts w:ascii="Verdana" w:hAnsi="Verdana"/>
          <w:sz w:val="22"/>
          <w:szCs w:val="22"/>
          <w:rtl w:val="0"/>
          <w:lang w:val="it-IT"/>
        </w:rPr>
        <w:t>2024, alla sua quarta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edizione (2 - 5 maggio 2024).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b w:val="1"/>
          <w:bCs w:val="1"/>
          <w:sz w:val="22"/>
          <w:szCs w:val="22"/>
          <w:rtl w:val="0"/>
          <w:lang w:val="de-DE"/>
        </w:rPr>
        <w:t>ONDE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 presenta una selezione curata e coerente di disegni originali dagli albi illustrati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di poesia, con particolare attenzione alla produzione editoriale illustrata italiana, e 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partecipazione speciale dell</w:t>
      </w:r>
      <w:r>
        <w:rPr>
          <w:rFonts w:ascii="Verdana" w:hAnsi="Verdana" w:hint="default"/>
          <w:sz w:val="22"/>
          <w:szCs w:val="22"/>
          <w:rtl w:val="1"/>
        </w:rPr>
        <w:t>’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artista polacca </w:t>
      </w:r>
      <w:r>
        <w:rPr>
          <w:rFonts w:ascii="Verdana" w:hAnsi="Verdana"/>
          <w:b w:val="1"/>
          <w:bCs w:val="1"/>
          <w:sz w:val="22"/>
          <w:szCs w:val="22"/>
          <w:rtl w:val="0"/>
          <w:lang w:val="es-ES_tradnl"/>
        </w:rPr>
        <w:t>Joanna Concejo,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 con le tavole da </w:t>
      </w:r>
      <w:r>
        <w:rPr>
          <w:rFonts w:ascii="Verdana" w:hAnsi="Verdana" w:hint="default"/>
          <w:sz w:val="22"/>
          <w:szCs w:val="22"/>
          <w:rtl w:val="1"/>
          <w:lang w:val="ar-SA" w:bidi="ar-SA"/>
        </w:rPr>
        <w:t>“</w:t>
      </w:r>
      <w:r>
        <w:rPr>
          <w:rFonts w:ascii="Verdana" w:hAnsi="Verdana"/>
          <w:sz w:val="22"/>
          <w:szCs w:val="22"/>
          <w:rtl w:val="0"/>
        </w:rPr>
        <w:t>M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come il mare</w:t>
      </w:r>
      <w:r>
        <w:rPr>
          <w:rFonts w:ascii="Verdana" w:hAnsi="Verdana" w:hint="default"/>
          <w:sz w:val="22"/>
          <w:szCs w:val="22"/>
          <w:rtl w:val="0"/>
        </w:rPr>
        <w:t xml:space="preserve">” </w:t>
      </w:r>
      <w:r>
        <w:rPr>
          <w:rFonts w:ascii="Verdana" w:hAnsi="Verdana"/>
          <w:sz w:val="22"/>
          <w:szCs w:val="22"/>
          <w:rtl w:val="0"/>
        </w:rPr>
        <w:t xml:space="preserve">e </w:t>
      </w:r>
      <w:r>
        <w:rPr>
          <w:rFonts w:ascii="Verdana" w:hAnsi="Verdana" w:hint="default"/>
          <w:sz w:val="22"/>
          <w:szCs w:val="22"/>
          <w:rtl w:val="1"/>
          <w:lang w:val="ar-SA" w:bidi="ar-SA"/>
        </w:rPr>
        <w:t>“</w:t>
      </w:r>
      <w:r>
        <w:rPr>
          <w:rFonts w:ascii="Verdana" w:hAnsi="Verdana"/>
          <w:sz w:val="22"/>
          <w:szCs w:val="22"/>
          <w:rtl w:val="0"/>
          <w:lang w:val="it-IT"/>
        </w:rPr>
        <w:t>Tu sei qui</w:t>
      </w:r>
      <w:r>
        <w:rPr>
          <w:rFonts w:ascii="Verdana" w:hAnsi="Verdana" w:hint="default"/>
          <w:sz w:val="22"/>
          <w:szCs w:val="22"/>
          <w:rtl w:val="0"/>
        </w:rPr>
        <w:t>”</w:t>
      </w:r>
      <w:r>
        <w:rPr>
          <w:rFonts w:ascii="Verdana" w:hAnsi="Verdana"/>
          <w:sz w:val="22"/>
          <w:szCs w:val="22"/>
          <w:rtl w:val="0"/>
          <w:lang w:val="it-IT"/>
        </w:rPr>
        <w:t>, esempio magistrale di come albi illustrati che non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nascono direttamente con testi di poesia siano di fatto vere e proprie gemme poetiche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grazie alla specificit</w:t>
      </w:r>
      <w:r>
        <w:rPr>
          <w:rFonts w:ascii="Verdana" w:hAnsi="Verdana" w:hint="default"/>
          <w:sz w:val="22"/>
          <w:szCs w:val="22"/>
          <w:rtl w:val="0"/>
        </w:rPr>
        <w:t xml:space="preserve">à 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che </w:t>
      </w:r>
      <w:r>
        <w:rPr>
          <w:rFonts w:ascii="Verdana" w:hAnsi="Verdana" w:hint="default"/>
          <w:sz w:val="22"/>
          <w:szCs w:val="22"/>
          <w:rtl w:val="0"/>
          <w:lang w:val="it-IT"/>
        </w:rPr>
        <w:t xml:space="preserve">è </w:t>
      </w:r>
      <w:r>
        <w:rPr>
          <w:rFonts w:ascii="Verdana" w:hAnsi="Verdana"/>
          <w:sz w:val="22"/>
          <w:szCs w:val="22"/>
          <w:rtl w:val="0"/>
          <w:lang w:val="it-IT"/>
        </w:rPr>
        <w:t>propria dei picture books, in cui alla potenza delle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immagini si aggiunge il livello di lettura delle figure e una portata poetica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straordinaria.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 xml:space="preserve">Ogni illustrazione di </w:t>
      </w:r>
      <w:r>
        <w:rPr>
          <w:rFonts w:ascii="Verdana" w:hAnsi="Verdana"/>
          <w:b w:val="1"/>
          <w:bCs w:val="1"/>
          <w:sz w:val="22"/>
          <w:szCs w:val="22"/>
          <w:rtl w:val="0"/>
          <w:lang w:val="de-DE"/>
        </w:rPr>
        <w:t>ONDE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 offre una mano tesa che propone di entrare dentro i testi,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ma con molta libert</w:t>
      </w:r>
      <w:r>
        <w:rPr>
          <w:rFonts w:ascii="Verdana" w:hAnsi="Verdana" w:hint="default"/>
          <w:sz w:val="22"/>
          <w:szCs w:val="22"/>
          <w:rtl w:val="0"/>
        </w:rPr>
        <w:t>à</w:t>
      </w:r>
      <w:r>
        <w:rPr>
          <w:rFonts w:ascii="Verdana" w:hAnsi="Verdana"/>
          <w:sz w:val="22"/>
          <w:szCs w:val="22"/>
          <w:rtl w:val="0"/>
          <w:lang w:val="it-IT"/>
        </w:rPr>
        <w:t>. La grande collettiva vede coinvolti i nomi delle pi</w:t>
      </w:r>
      <w:r>
        <w:rPr>
          <w:rFonts w:ascii="Verdana" w:hAnsi="Verdana" w:hint="default"/>
          <w:sz w:val="22"/>
          <w:szCs w:val="22"/>
          <w:rtl w:val="0"/>
          <w:lang w:val="it-IT"/>
        </w:rPr>
        <w:t xml:space="preserve">ù </w:t>
      </w:r>
      <w:r>
        <w:rPr>
          <w:rFonts w:ascii="Verdana" w:hAnsi="Verdana"/>
          <w:sz w:val="22"/>
          <w:szCs w:val="22"/>
          <w:rtl w:val="0"/>
          <w:lang w:val="en-US"/>
        </w:rPr>
        <w:t>note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illustratrici e illustratori italiani, tra cui, fra le altre/altri: Massimo Caccia, Luca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Caimmi, Chiara Carrer, Maja Celija, Francesco Chiacchio, Ilaria Faccioli, Marta Jorio,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Marina Marcolin, Clementina Mingozzi, Viola Niccolai, Margherita Paoletti,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Irene Penazzi, Arianna Vairo, Pia Valentinis.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 xml:space="preserve">Un tassello importante della selezione </w:t>
      </w:r>
      <w:r>
        <w:rPr>
          <w:rFonts w:ascii="Verdana" w:hAnsi="Verdana" w:hint="default"/>
          <w:sz w:val="22"/>
          <w:szCs w:val="22"/>
          <w:rtl w:val="0"/>
          <w:lang w:val="it-IT"/>
        </w:rPr>
        <w:t xml:space="preserve">è 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dedicato alla collana </w:t>
      </w:r>
      <w:r>
        <w:rPr>
          <w:rFonts w:ascii="Verdana" w:hAnsi="Verdana" w:hint="default"/>
          <w:sz w:val="22"/>
          <w:szCs w:val="22"/>
          <w:rtl w:val="1"/>
          <w:lang w:val="ar-SA" w:bidi="ar-SA"/>
        </w:rPr>
        <w:t>“</w:t>
      </w:r>
      <w:r>
        <w:rPr>
          <w:rFonts w:ascii="Verdana" w:hAnsi="Verdana"/>
          <w:sz w:val="22"/>
          <w:szCs w:val="22"/>
          <w:rtl w:val="0"/>
          <w:lang w:val="it-IT"/>
        </w:rPr>
        <w:t>Parola Magica</w:t>
      </w:r>
      <w:r>
        <w:rPr>
          <w:rFonts w:ascii="Verdana" w:hAnsi="Verdana" w:hint="default"/>
          <w:sz w:val="22"/>
          <w:szCs w:val="22"/>
          <w:rtl w:val="0"/>
        </w:rPr>
        <w:t>” «</w:t>
      </w:r>
      <w:r>
        <w:rPr>
          <w:rFonts w:ascii="Verdana" w:hAnsi="Verdana"/>
          <w:sz w:val="22"/>
          <w:szCs w:val="22"/>
          <w:rtl w:val="0"/>
          <w:lang w:val="it-IT"/>
        </w:rPr>
        <w:t>poesie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da recitare insieme ai bambini come formule magiche per superare gli ostacoli lungo il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cammino delle giornate</w:t>
      </w:r>
      <w:r>
        <w:rPr>
          <w:rFonts w:ascii="Verdana" w:hAnsi="Verdana" w:hint="default"/>
          <w:sz w:val="22"/>
          <w:szCs w:val="22"/>
          <w:rtl w:val="0"/>
          <w:lang w:val="it-IT"/>
        </w:rPr>
        <w:t xml:space="preserve">» 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della casa editrice italiana </w:t>
      </w:r>
      <w:r>
        <w:rPr>
          <w:rFonts w:ascii="Verdana" w:hAnsi="Verdana"/>
          <w:b w:val="1"/>
          <w:bCs w:val="1"/>
          <w:sz w:val="22"/>
          <w:szCs w:val="22"/>
          <w:rtl w:val="0"/>
          <w:lang w:val="it-IT"/>
        </w:rPr>
        <w:t>Topipittori</w:t>
      </w:r>
      <w:r>
        <w:rPr>
          <w:rFonts w:ascii="Verdana" w:hAnsi="Verdana"/>
          <w:sz w:val="22"/>
          <w:szCs w:val="22"/>
          <w:rtl w:val="0"/>
          <w:lang w:val="it-IT"/>
        </w:rPr>
        <w:t>, che celebra proprio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quest</w:t>
      </w:r>
      <w:r>
        <w:rPr>
          <w:rFonts w:ascii="Verdana" w:hAnsi="Verdana" w:hint="default"/>
          <w:sz w:val="22"/>
          <w:szCs w:val="22"/>
          <w:rtl w:val="1"/>
        </w:rPr>
        <w:t>’</w:t>
      </w:r>
      <w:r>
        <w:rPr>
          <w:rFonts w:ascii="Verdana" w:hAnsi="Verdana"/>
          <w:sz w:val="22"/>
          <w:szCs w:val="22"/>
          <w:rtl w:val="0"/>
          <w:lang w:val="it-IT"/>
        </w:rPr>
        <w:t>anno il suo ventennale; mentre altre due sezioni sono dedicate al lavoro poetico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 xml:space="preserve">di </w:t>
      </w:r>
      <w:r>
        <w:rPr>
          <w:rFonts w:ascii="Verdana" w:hAnsi="Verdana"/>
          <w:b w:val="1"/>
          <w:bCs w:val="1"/>
          <w:sz w:val="22"/>
          <w:szCs w:val="22"/>
          <w:rtl w:val="0"/>
        </w:rPr>
        <w:t>Alda Merini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 e di </w:t>
      </w:r>
      <w:r>
        <w:rPr>
          <w:rFonts w:ascii="Verdana" w:hAnsi="Verdana"/>
          <w:b w:val="1"/>
          <w:bCs w:val="1"/>
          <w:sz w:val="22"/>
          <w:szCs w:val="22"/>
          <w:rtl w:val="0"/>
          <w:lang w:val="de-DE"/>
        </w:rPr>
        <w:t>Wis</w:t>
      </w:r>
      <w:r>
        <w:rPr>
          <w:rFonts w:ascii="Verdana" w:hAnsi="Verdana" w:hint="default"/>
          <w:b w:val="1"/>
          <w:bCs w:val="1"/>
          <w:sz w:val="22"/>
          <w:szCs w:val="22"/>
          <w:rtl w:val="0"/>
        </w:rPr>
        <w:t>ł</w:t>
      </w:r>
      <w:r>
        <w:rPr>
          <w:rFonts w:ascii="Verdana" w:hAnsi="Verdana"/>
          <w:b w:val="1"/>
          <w:bCs w:val="1"/>
          <w:sz w:val="22"/>
          <w:szCs w:val="22"/>
          <w:rtl w:val="0"/>
        </w:rPr>
        <w:t>awa</w:t>
      </w:r>
      <w:r>
        <w:rPr>
          <w:rFonts w:ascii="Verdana" w:hAnsi="Verdana"/>
          <w:sz w:val="22"/>
          <w:szCs w:val="22"/>
          <w:rtl w:val="0"/>
        </w:rPr>
        <w:t xml:space="preserve"> </w:t>
      </w:r>
      <w:r>
        <w:rPr>
          <w:rFonts w:ascii="Verdana" w:hAnsi="Verdana"/>
          <w:b w:val="1"/>
          <w:bCs w:val="1"/>
          <w:sz w:val="22"/>
          <w:szCs w:val="22"/>
          <w:rtl w:val="0"/>
        </w:rPr>
        <w:t>Szymborska</w:t>
      </w:r>
      <w:r>
        <w:rPr>
          <w:rFonts w:ascii="Verdana" w:hAnsi="Verdana"/>
          <w:sz w:val="22"/>
          <w:szCs w:val="22"/>
          <w:rtl w:val="0"/>
          <w:lang w:val="it-IT"/>
        </w:rPr>
        <w:t>, con le opere di Alessia Carli, Alice Milani,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Silvia Rocchi e Guido Scarabottolo.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La mostra offre l</w:t>
      </w:r>
      <w:r>
        <w:rPr>
          <w:rFonts w:ascii="Verdana" w:hAnsi="Verdana" w:hint="default"/>
          <w:sz w:val="22"/>
          <w:szCs w:val="22"/>
          <w:rtl w:val="1"/>
        </w:rPr>
        <w:t>’</w:t>
      </w:r>
      <w:r>
        <w:rPr>
          <w:rFonts w:ascii="Verdana" w:hAnsi="Verdana"/>
          <w:sz w:val="22"/>
          <w:szCs w:val="22"/>
          <w:rtl w:val="0"/>
          <w:lang w:val="it-IT"/>
        </w:rPr>
        <w:t>opportunit</w:t>
      </w:r>
      <w:r>
        <w:rPr>
          <w:rFonts w:ascii="Verdana" w:hAnsi="Verdana" w:hint="default"/>
          <w:sz w:val="22"/>
          <w:szCs w:val="22"/>
          <w:rtl w:val="0"/>
        </w:rPr>
        <w:t xml:space="preserve">à </w:t>
      </w:r>
      <w:r>
        <w:rPr>
          <w:rFonts w:ascii="Verdana" w:hAnsi="Verdana"/>
          <w:sz w:val="22"/>
          <w:szCs w:val="22"/>
          <w:rtl w:val="0"/>
          <w:lang w:val="it-IT"/>
        </w:rPr>
        <w:t>di affacciarsi anche alla poesia contemporanea con una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 xml:space="preserve">scelta bibliografica delle due grandi poetesse </w:t>
      </w:r>
      <w:r>
        <w:rPr>
          <w:rFonts w:ascii="Verdana" w:hAnsi="Verdana"/>
          <w:b w:val="1"/>
          <w:bCs w:val="1"/>
          <w:sz w:val="22"/>
          <w:szCs w:val="22"/>
          <w:rtl w:val="0"/>
          <w:lang w:val="it-IT"/>
        </w:rPr>
        <w:t>Chandra Candiani</w:t>
      </w:r>
      <w:r>
        <w:rPr>
          <w:rFonts w:ascii="Verdana" w:hAnsi="Verdana"/>
          <w:sz w:val="22"/>
          <w:szCs w:val="22"/>
          <w:rtl w:val="0"/>
          <w:lang w:val="it-IT"/>
        </w:rPr>
        <w:t>, anche attraverso le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tavole illustrate da Rossana Boss</w:t>
      </w:r>
      <w:r>
        <w:rPr>
          <w:rFonts w:ascii="Verdana" w:hAnsi="Verdana" w:hint="default"/>
          <w:sz w:val="22"/>
          <w:szCs w:val="22"/>
          <w:rtl w:val="0"/>
          <w:lang w:val="it-IT"/>
        </w:rPr>
        <w:t xml:space="preserve">ù 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per il suo libro </w:t>
      </w:r>
      <w:r>
        <w:rPr>
          <w:rFonts w:ascii="Verdana" w:hAnsi="Verdana" w:hint="default"/>
          <w:sz w:val="22"/>
          <w:szCs w:val="22"/>
          <w:rtl w:val="1"/>
          <w:lang w:val="ar-SA" w:bidi="ar-SA"/>
        </w:rPr>
        <w:t>“</w:t>
      </w:r>
      <w:r>
        <w:rPr>
          <w:rFonts w:ascii="Verdana" w:hAnsi="Verdana"/>
          <w:sz w:val="22"/>
          <w:szCs w:val="22"/>
          <w:rtl w:val="0"/>
          <w:lang w:val="it-IT"/>
        </w:rPr>
        <w:t>Sogni del fiume</w:t>
      </w:r>
      <w:r>
        <w:rPr>
          <w:rFonts w:ascii="Verdana" w:hAnsi="Verdana" w:hint="default"/>
          <w:sz w:val="22"/>
          <w:szCs w:val="22"/>
          <w:rtl w:val="0"/>
        </w:rPr>
        <w:t xml:space="preserve">” </w:t>
      </w:r>
      <w:r>
        <w:rPr>
          <w:rFonts w:ascii="Verdana" w:hAnsi="Verdana"/>
          <w:sz w:val="22"/>
          <w:szCs w:val="22"/>
          <w:rtl w:val="0"/>
        </w:rPr>
        <w:t>(Einaudi, 2022) 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b w:val="0"/>
          <w:bCs w:val="0"/>
          <w:sz w:val="22"/>
          <w:szCs w:val="22"/>
          <w:rtl w:val="0"/>
        </w:rPr>
      </w:pPr>
      <w:r>
        <w:rPr>
          <w:rFonts w:ascii="Verdana" w:hAnsi="Verdana"/>
          <w:b w:val="1"/>
          <w:bCs w:val="1"/>
          <w:sz w:val="22"/>
          <w:szCs w:val="22"/>
          <w:rtl w:val="0"/>
          <w:lang w:val="it-IT"/>
        </w:rPr>
        <w:t>Mariangela Gualtieri</w:t>
      </w:r>
      <w:r>
        <w:rPr>
          <w:rFonts w:ascii="Verdana" w:hAnsi="Verdana"/>
          <w:b w:val="0"/>
          <w:bCs w:val="0"/>
          <w:sz w:val="22"/>
          <w:szCs w:val="22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b w:val="0"/>
          <w:bCs w:val="0"/>
          <w:sz w:val="22"/>
          <w:szCs w:val="22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Nel contesto dell</w:t>
      </w:r>
      <w:r>
        <w:rPr>
          <w:rFonts w:ascii="Verdana" w:hAnsi="Verdana" w:hint="default"/>
          <w:sz w:val="22"/>
          <w:szCs w:val="22"/>
          <w:rtl w:val="1"/>
        </w:rPr>
        <w:t>’</w:t>
      </w:r>
      <w:r>
        <w:rPr>
          <w:rFonts w:ascii="Verdana" w:hAnsi="Verdana"/>
          <w:sz w:val="22"/>
          <w:szCs w:val="22"/>
          <w:rtl w:val="0"/>
          <w:lang w:val="it-IT"/>
        </w:rPr>
        <w:t>esposizione, avviene la collaborazione eccezionale con il progetto di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 xml:space="preserve">arte pubblica </w:t>
      </w:r>
      <w:r>
        <w:rPr>
          <w:rFonts w:ascii="Verdana" w:hAnsi="Verdana"/>
          <w:b w:val="1"/>
          <w:bCs w:val="1"/>
          <w:sz w:val="22"/>
          <w:szCs w:val="22"/>
          <w:rtl w:val="0"/>
          <w:lang w:val="de-DE"/>
        </w:rPr>
        <w:t>CHEAP</w:t>
      </w:r>
      <w:r>
        <w:rPr>
          <w:rFonts w:ascii="Verdana" w:hAnsi="Verdana"/>
          <w:sz w:val="22"/>
          <w:szCs w:val="22"/>
          <w:rtl w:val="0"/>
          <w:lang w:val="it-IT"/>
        </w:rPr>
        <w:t>, fondato a Bologna da sei donne, che interviene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 xml:space="preserve">prevalentemente sul paesaggio urbano, si occupa di linguaggi contemporanei, ed </w:t>
      </w:r>
      <w:r>
        <w:rPr>
          <w:rFonts w:ascii="Verdana" w:hAnsi="Verdana" w:hint="default"/>
          <w:sz w:val="22"/>
          <w:szCs w:val="22"/>
          <w:rtl w:val="0"/>
          <w:lang w:val="it-IT"/>
        </w:rPr>
        <w:t>è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impegnato nella ricerca di un equilibrio tra pratica curatoriale e attivismo.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 xml:space="preserve">In occasione di ONDE viene riproposta </w:t>
      </w:r>
      <w:r>
        <w:rPr>
          <w:rFonts w:ascii="Verdana" w:hAnsi="Verdana"/>
          <w:i w:val="1"/>
          <w:iCs w:val="1"/>
          <w:sz w:val="22"/>
          <w:szCs w:val="22"/>
          <w:rtl w:val="0"/>
          <w:lang w:val="it-IT"/>
        </w:rPr>
        <w:t>site specific</w:t>
      </w:r>
      <w:r>
        <w:rPr>
          <w:rFonts w:ascii="Verdana" w:hAnsi="Verdana"/>
          <w:sz w:val="22"/>
          <w:szCs w:val="22"/>
          <w:rtl w:val="0"/>
        </w:rPr>
        <w:t xml:space="preserve"> la action </w:t>
      </w:r>
      <w:r>
        <w:rPr>
          <w:rFonts w:ascii="Verdana" w:hAnsi="Verdana" w:hint="default"/>
          <w:sz w:val="22"/>
          <w:szCs w:val="22"/>
          <w:rtl w:val="1"/>
          <w:lang w:val="ar-SA" w:bidi="ar-SA"/>
        </w:rPr>
        <w:t>“</w:t>
      </w:r>
      <w:r>
        <w:rPr>
          <w:rFonts w:ascii="Verdana" w:hAnsi="Verdana"/>
          <w:sz w:val="22"/>
          <w:szCs w:val="22"/>
          <w:rtl w:val="0"/>
          <w:lang w:val="it-IT"/>
        </w:rPr>
        <w:t>Reclaim Poetry. il diritto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alla poesia come esperienza quotidiana</w:t>
      </w:r>
      <w:r>
        <w:rPr>
          <w:rFonts w:ascii="Verdana" w:hAnsi="Verdana" w:hint="default"/>
          <w:sz w:val="22"/>
          <w:szCs w:val="22"/>
          <w:rtl w:val="0"/>
        </w:rPr>
        <w:t>”</w:t>
      </w:r>
      <w:r>
        <w:rPr>
          <w:rFonts w:ascii="Verdana" w:hAnsi="Verdana"/>
          <w:sz w:val="22"/>
          <w:szCs w:val="22"/>
          <w:rtl w:val="0"/>
          <w:lang w:val="it-IT"/>
        </w:rPr>
        <w:t>, realizzato per Patto per la Lettura di Bologna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a dicembre 2023, che promuove libri, attivit</w:t>
      </w:r>
      <w:r>
        <w:rPr>
          <w:rFonts w:ascii="Verdana" w:hAnsi="Verdana" w:hint="default"/>
          <w:sz w:val="22"/>
          <w:szCs w:val="22"/>
          <w:rtl w:val="0"/>
        </w:rPr>
        <w:t>à</w:t>
      </w:r>
      <w:r>
        <w:rPr>
          <w:rFonts w:ascii="Verdana" w:hAnsi="Verdana"/>
          <w:sz w:val="22"/>
          <w:szCs w:val="22"/>
          <w:rtl w:val="0"/>
          <w:lang w:val="it-IT"/>
        </w:rPr>
        <w:t>, servizi, voci, progetti, luoghi, occasioni,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incontri intorno alla lettura nel territorio, per cui in maniera analoga tutte le bacheche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di pubblica affissione del paese di Cles sono state occupate da manifesti poetici con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citazioni dagli albi illustrati in mostra a ONDE, coinvolgendo il paese a sperimentare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come l</w:t>
      </w:r>
      <w:r>
        <w:rPr>
          <w:rFonts w:ascii="Verdana" w:hAnsi="Verdana" w:hint="default"/>
          <w:sz w:val="22"/>
          <w:szCs w:val="22"/>
          <w:rtl w:val="1"/>
        </w:rPr>
        <w:t>’</w:t>
      </w:r>
      <w:r>
        <w:rPr>
          <w:rFonts w:ascii="Verdana" w:hAnsi="Verdana"/>
          <w:sz w:val="22"/>
          <w:szCs w:val="22"/>
          <w:rtl w:val="0"/>
          <w:lang w:val="it-IT"/>
        </w:rPr>
        <w:t>arte possa trasformare le citt</w:t>
      </w:r>
      <w:r>
        <w:rPr>
          <w:rFonts w:ascii="Verdana" w:hAnsi="Verdana" w:hint="default"/>
          <w:sz w:val="22"/>
          <w:szCs w:val="22"/>
          <w:rtl w:val="0"/>
        </w:rPr>
        <w:t xml:space="preserve">à </w:t>
      </w:r>
      <w:r>
        <w:rPr>
          <w:rFonts w:ascii="Verdana" w:hAnsi="Verdana"/>
          <w:sz w:val="22"/>
          <w:szCs w:val="22"/>
          <w:rtl w:val="0"/>
          <w:lang w:val="it-IT"/>
        </w:rPr>
        <w:t>in cui viviamo in un luogo di lotta ma anche di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cura del bene comune e delle comunit</w:t>
      </w:r>
      <w:r>
        <w:rPr>
          <w:rFonts w:ascii="Verdana" w:hAnsi="Verdana" w:hint="default"/>
          <w:sz w:val="22"/>
          <w:szCs w:val="22"/>
          <w:rtl w:val="0"/>
        </w:rPr>
        <w:t>à</w:t>
      </w:r>
      <w:r>
        <w:rPr>
          <w:rFonts w:ascii="Verdana" w:hAnsi="Verdana"/>
          <w:sz w:val="22"/>
          <w:szCs w:val="22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u w:val="single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Sara Manfredi per CHEAP interverr</w:t>
      </w:r>
      <w:r>
        <w:rPr>
          <w:rFonts w:ascii="Verdana" w:hAnsi="Verdana" w:hint="default"/>
          <w:sz w:val="22"/>
          <w:szCs w:val="22"/>
          <w:rtl w:val="0"/>
        </w:rPr>
        <w:t xml:space="preserve">à 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nel pomeriggio inaugurale della mostra, </w:t>
      </w:r>
      <w:r>
        <w:rPr>
          <w:rFonts w:ascii="Verdana" w:hAnsi="Verdana"/>
          <w:sz w:val="22"/>
          <w:szCs w:val="22"/>
          <w:u w:val="single"/>
          <w:rtl w:val="0"/>
          <w:lang w:val="it-IT"/>
        </w:rPr>
        <w:t>sabato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u w:val="single"/>
          <w:rtl w:val="0"/>
          <w:lang w:val="it-IT"/>
        </w:rPr>
        <w:t>23 marzo H 16 - 19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 per raccontare il lavoro del collettivo che ha scelto l</w:t>
      </w:r>
      <w:r>
        <w:rPr>
          <w:rFonts w:ascii="Verdana" w:hAnsi="Verdana" w:hint="default"/>
          <w:sz w:val="22"/>
          <w:szCs w:val="22"/>
          <w:rtl w:val="1"/>
        </w:rPr>
        <w:t>’</w:t>
      </w:r>
      <w:r>
        <w:rPr>
          <w:rFonts w:ascii="Verdana" w:hAnsi="Verdana"/>
          <w:sz w:val="22"/>
          <w:szCs w:val="22"/>
          <w:rtl w:val="0"/>
          <w:lang w:val="it-IT"/>
        </w:rPr>
        <w:t>uso della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carta come supporto espressivo, e sar</w:t>
      </w:r>
      <w:r>
        <w:rPr>
          <w:rFonts w:ascii="Verdana" w:hAnsi="Verdana" w:hint="default"/>
          <w:sz w:val="22"/>
          <w:szCs w:val="22"/>
          <w:rtl w:val="0"/>
        </w:rPr>
        <w:t xml:space="preserve">à </w:t>
      </w:r>
      <w:r>
        <w:rPr>
          <w:rFonts w:ascii="Verdana" w:hAnsi="Verdana"/>
          <w:sz w:val="22"/>
          <w:szCs w:val="22"/>
          <w:rtl w:val="0"/>
          <w:lang w:val="it-IT"/>
        </w:rPr>
        <w:t>disponibile per tutta la durata dell</w:t>
      </w:r>
      <w:r>
        <w:rPr>
          <w:rFonts w:ascii="Verdana" w:hAnsi="Verdana" w:hint="default"/>
          <w:sz w:val="22"/>
          <w:szCs w:val="22"/>
          <w:rtl w:val="1"/>
        </w:rPr>
        <w:t>’</w:t>
      </w:r>
      <w:r>
        <w:rPr>
          <w:rFonts w:ascii="Verdana" w:hAnsi="Verdana"/>
          <w:sz w:val="22"/>
          <w:szCs w:val="22"/>
          <w:rtl w:val="0"/>
          <w:lang w:val="it-IT"/>
        </w:rPr>
        <w:t>evento per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 xml:space="preserve">firmacopie della recentissima pubblicazione </w:t>
      </w:r>
      <w:r>
        <w:rPr>
          <w:rFonts w:ascii="Verdana" w:hAnsi="Verdana" w:hint="default"/>
          <w:sz w:val="22"/>
          <w:szCs w:val="22"/>
          <w:rtl w:val="1"/>
          <w:lang w:val="ar-SA" w:bidi="ar-SA"/>
        </w:rPr>
        <w:t>“</w:t>
      </w:r>
      <w:r>
        <w:rPr>
          <w:rFonts w:ascii="Verdana" w:hAnsi="Verdana"/>
          <w:sz w:val="22"/>
          <w:szCs w:val="22"/>
          <w:rtl w:val="0"/>
          <w:lang w:val="it-IT"/>
        </w:rPr>
        <w:t>Disobbedite con generosit</w:t>
      </w:r>
      <w:r>
        <w:rPr>
          <w:rFonts w:ascii="Verdana" w:hAnsi="Verdana" w:hint="default"/>
          <w:sz w:val="22"/>
          <w:szCs w:val="22"/>
          <w:rtl w:val="0"/>
        </w:rPr>
        <w:t xml:space="preserve">à” </w:t>
      </w:r>
      <w:r>
        <w:rPr>
          <w:rFonts w:ascii="Verdana" w:hAnsi="Verdana"/>
          <w:sz w:val="22"/>
          <w:szCs w:val="22"/>
          <w:rtl w:val="0"/>
          <w:lang w:val="en-US"/>
        </w:rPr>
        <w:t>(People,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</w:rPr>
        <w:t>2023).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Non ultima, un</w:t>
      </w:r>
      <w:r>
        <w:rPr>
          <w:rFonts w:ascii="Verdana" w:hAnsi="Verdana" w:hint="default"/>
          <w:sz w:val="22"/>
          <w:szCs w:val="22"/>
          <w:rtl w:val="1"/>
        </w:rPr>
        <w:t>’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attenzione particolare </w:t>
      </w:r>
      <w:r>
        <w:rPr>
          <w:rFonts w:ascii="Verdana" w:hAnsi="Verdana" w:hint="default"/>
          <w:sz w:val="22"/>
          <w:szCs w:val="22"/>
          <w:rtl w:val="0"/>
          <w:lang w:val="it-IT"/>
        </w:rPr>
        <w:t xml:space="preserve">è </w:t>
      </w:r>
      <w:r>
        <w:rPr>
          <w:rFonts w:ascii="Verdana" w:hAnsi="Verdana"/>
          <w:sz w:val="22"/>
          <w:szCs w:val="22"/>
          <w:rtl w:val="0"/>
          <w:lang w:val="it-IT"/>
        </w:rPr>
        <w:t>rivolta all</w:t>
      </w:r>
      <w:r>
        <w:rPr>
          <w:rFonts w:ascii="Verdana" w:hAnsi="Verdana" w:hint="default"/>
          <w:sz w:val="22"/>
          <w:szCs w:val="22"/>
          <w:rtl w:val="1"/>
        </w:rPr>
        <w:t>’</w:t>
      </w:r>
      <w:r>
        <w:rPr>
          <w:rFonts w:ascii="Verdana" w:hAnsi="Verdana"/>
          <w:sz w:val="22"/>
          <w:szCs w:val="22"/>
          <w:rtl w:val="0"/>
          <w:lang w:val="it-IT"/>
        </w:rPr>
        <w:t>autorialit</w:t>
      </w:r>
      <w:r>
        <w:rPr>
          <w:rFonts w:ascii="Verdana" w:hAnsi="Verdana" w:hint="default"/>
          <w:sz w:val="22"/>
          <w:szCs w:val="22"/>
          <w:rtl w:val="0"/>
        </w:rPr>
        <w:t xml:space="preserve">à </w:t>
      </w:r>
      <w:r>
        <w:rPr>
          <w:rFonts w:ascii="Verdana" w:hAnsi="Verdana"/>
          <w:sz w:val="22"/>
          <w:szCs w:val="22"/>
          <w:rtl w:val="0"/>
          <w:lang w:val="it-IT"/>
        </w:rPr>
        <w:t>locale, con 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 xml:space="preserve">partecipazione del noto musicista, grafico e autore noneso </w:t>
      </w:r>
      <w:r>
        <w:rPr>
          <w:rFonts w:ascii="Verdana" w:hAnsi="Verdana"/>
          <w:b w:val="1"/>
          <w:bCs w:val="1"/>
          <w:sz w:val="22"/>
          <w:szCs w:val="22"/>
          <w:rtl w:val="0"/>
          <w:lang w:val="it-IT"/>
        </w:rPr>
        <w:t>Felix Lal</w:t>
      </w:r>
      <w:r>
        <w:rPr>
          <w:rFonts w:ascii="Verdana" w:hAnsi="Verdana" w:hint="default"/>
          <w:b w:val="1"/>
          <w:bCs w:val="1"/>
          <w:sz w:val="22"/>
          <w:szCs w:val="22"/>
          <w:rtl w:val="0"/>
          <w:lang w:val="it-IT"/>
        </w:rPr>
        <w:t>ù</w:t>
      </w:r>
      <w:r>
        <w:rPr>
          <w:rFonts w:ascii="Verdana" w:hAnsi="Verdana"/>
          <w:sz w:val="22"/>
          <w:szCs w:val="22"/>
          <w:rtl w:val="0"/>
          <w:lang w:val="it-IT"/>
        </w:rPr>
        <w:t>. Fin dagli inizidella sua carriera, Felix ha dimostrato una potente vena poetica che ha trovato la sua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 </w:t>
      </w:r>
      <w:r>
        <w:rPr>
          <w:rFonts w:ascii="Verdana" w:hAnsi="Verdana"/>
          <w:sz w:val="22"/>
          <w:szCs w:val="22"/>
          <w:rtl w:val="0"/>
          <w:lang w:val="it-IT"/>
        </w:rPr>
        <w:t>casa d</w:t>
      </w:r>
      <w:r>
        <w:rPr>
          <w:rFonts w:ascii="Verdana" w:hAnsi="Verdana" w:hint="default"/>
          <w:sz w:val="22"/>
          <w:szCs w:val="22"/>
          <w:rtl w:val="1"/>
        </w:rPr>
        <w:t>’</w:t>
      </w:r>
      <w:r>
        <w:rPr>
          <w:rFonts w:ascii="Verdana" w:hAnsi="Verdana"/>
          <w:sz w:val="22"/>
          <w:szCs w:val="22"/>
          <w:rtl w:val="0"/>
          <w:lang w:val="it-IT"/>
        </w:rPr>
        <w:t>elezione nel noneso, dialetto locale. L</w:t>
      </w:r>
      <w:r>
        <w:rPr>
          <w:rFonts w:ascii="Verdana" w:hAnsi="Verdana" w:hint="default"/>
          <w:sz w:val="22"/>
          <w:szCs w:val="22"/>
          <w:rtl w:val="1"/>
        </w:rPr>
        <w:t>’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artista </w:t>
      </w:r>
      <w:r>
        <w:rPr>
          <w:rFonts w:ascii="Verdana" w:hAnsi="Verdana" w:hint="default"/>
          <w:sz w:val="22"/>
          <w:szCs w:val="22"/>
          <w:rtl w:val="0"/>
          <w:lang w:val="it-IT"/>
        </w:rPr>
        <w:t xml:space="preserve">è </w:t>
      </w:r>
      <w:r>
        <w:rPr>
          <w:rFonts w:ascii="Verdana" w:hAnsi="Verdana"/>
          <w:sz w:val="22"/>
          <w:szCs w:val="22"/>
          <w:rtl w:val="0"/>
          <w:lang w:val="it-IT"/>
        </w:rPr>
        <w:t>coinvolto con EN FAL</w:t>
      </w:r>
      <w:r>
        <w:rPr>
          <w:rFonts w:ascii="Verdana" w:hAnsi="Verdana" w:hint="default"/>
          <w:sz w:val="22"/>
          <w:szCs w:val="22"/>
          <w:rtl w:val="0"/>
        </w:rPr>
        <w:t xml:space="preserve">Ò </w:t>
      </w:r>
      <w:r>
        <w:rPr>
          <w:rFonts w:ascii="Verdana" w:hAnsi="Verdana"/>
          <w:sz w:val="22"/>
          <w:szCs w:val="22"/>
          <w:rtl w:val="0"/>
          <w:lang w:val="es-ES_tradnl"/>
        </w:rPr>
        <w:t>DE LOVE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 </w:t>
      </w:r>
      <w:r>
        <w:rPr>
          <w:rFonts w:ascii="Verdana" w:hAnsi="Verdana"/>
          <w:sz w:val="22"/>
          <w:szCs w:val="22"/>
          <w:rtl w:val="0"/>
          <w:lang w:val="it-IT"/>
        </w:rPr>
        <w:t>un lavoro creato appositamente per la mostra, un testo poetico dalle connotazioni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 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esistenzialiste che </w:t>
      </w:r>
      <w:r>
        <w:rPr>
          <w:rFonts w:ascii="Verdana" w:hAnsi="Verdana" w:hint="default"/>
          <w:sz w:val="22"/>
          <w:szCs w:val="22"/>
          <w:rtl w:val="0"/>
          <w:lang w:val="it-IT"/>
        </w:rPr>
        <w:t xml:space="preserve">è </w:t>
      </w:r>
      <w:r>
        <w:rPr>
          <w:rFonts w:ascii="Verdana" w:hAnsi="Verdana"/>
          <w:sz w:val="22"/>
          <w:szCs w:val="22"/>
          <w:rtl w:val="0"/>
          <w:lang w:val="it-IT"/>
        </w:rPr>
        <w:t>anche un brano musicale inedito che uscir</w:t>
      </w:r>
      <w:r>
        <w:rPr>
          <w:rFonts w:ascii="Verdana" w:hAnsi="Verdana" w:hint="default"/>
          <w:sz w:val="22"/>
          <w:szCs w:val="22"/>
          <w:rtl w:val="0"/>
        </w:rPr>
        <w:t xml:space="preserve">à </w:t>
      </w:r>
      <w:r>
        <w:rPr>
          <w:rFonts w:ascii="Verdana" w:hAnsi="Verdana"/>
          <w:sz w:val="22"/>
          <w:szCs w:val="22"/>
          <w:rtl w:val="0"/>
          <w:lang w:val="it-IT"/>
        </w:rPr>
        <w:t>il giorno dell</w:t>
      </w:r>
      <w:r>
        <w:rPr>
          <w:rFonts w:ascii="Verdana" w:hAnsi="Verdana" w:hint="default"/>
          <w:sz w:val="22"/>
          <w:szCs w:val="22"/>
          <w:rtl w:val="1"/>
        </w:rPr>
        <w:t>’</w:t>
      </w:r>
      <w:r>
        <w:rPr>
          <w:rFonts w:ascii="Verdana" w:hAnsi="Verdana"/>
          <w:sz w:val="22"/>
          <w:szCs w:val="22"/>
          <w:rtl w:val="0"/>
          <w:lang w:val="en-US"/>
        </w:rPr>
        <w:t>opening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 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di ONDE. 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Felix Lal</w:t>
      </w:r>
      <w:r>
        <w:rPr>
          <w:rFonts w:ascii="Verdana" w:hAnsi="Verdana" w:hint="default"/>
          <w:sz w:val="22"/>
          <w:szCs w:val="22"/>
          <w:rtl w:val="0"/>
          <w:lang w:val="it-IT"/>
        </w:rPr>
        <w:t xml:space="preserve">ù </w:t>
      </w:r>
      <w:r>
        <w:rPr>
          <w:rFonts w:ascii="Verdana" w:hAnsi="Verdana"/>
          <w:sz w:val="22"/>
          <w:szCs w:val="22"/>
          <w:rtl w:val="0"/>
          <w:lang w:val="it-IT"/>
        </w:rPr>
        <w:t>spiega il progetto all</w:t>
      </w:r>
      <w:r>
        <w:rPr>
          <w:rFonts w:ascii="Verdana" w:hAnsi="Verdana" w:hint="default"/>
          <w:sz w:val="22"/>
          <w:szCs w:val="22"/>
          <w:rtl w:val="1"/>
        </w:rPr>
        <w:t>’</w:t>
      </w:r>
      <w:r>
        <w:rPr>
          <w:rFonts w:ascii="Verdana" w:hAnsi="Verdana"/>
          <w:sz w:val="22"/>
          <w:szCs w:val="22"/>
          <w:rtl w:val="0"/>
          <w:lang w:val="it-IT"/>
        </w:rPr>
        <w:t>inaugurazione della mostra, in compagnia di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 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altre e altri </w:t>
      </w:r>
      <w:r>
        <w:rPr>
          <w:rFonts w:ascii="Verdana" w:hAnsi="Verdana"/>
          <w:b w:val="1"/>
          <w:bCs w:val="1"/>
          <w:sz w:val="22"/>
          <w:szCs w:val="22"/>
          <w:rtl w:val="0"/>
          <w:lang w:val="it-IT"/>
        </w:rPr>
        <w:t>15 illustratrici e illustratori che sar</w:t>
      </w:r>
      <w:r>
        <w:rPr>
          <w:rFonts w:ascii="Verdana" w:hAnsi="Verdana" w:hint="default"/>
          <w:b w:val="1"/>
          <w:bCs w:val="1"/>
          <w:sz w:val="22"/>
          <w:szCs w:val="22"/>
          <w:rtl w:val="0"/>
        </w:rPr>
        <w:t xml:space="preserve">à </w:t>
      </w:r>
      <w:r>
        <w:rPr>
          <w:rFonts w:ascii="Verdana" w:hAnsi="Verdana"/>
          <w:b w:val="1"/>
          <w:bCs w:val="1"/>
          <w:sz w:val="22"/>
          <w:szCs w:val="22"/>
          <w:rtl w:val="0"/>
          <w:lang w:val="it-IT"/>
        </w:rPr>
        <w:t>possibile incontrare per firmacopie dei</w:t>
      </w:r>
      <w:r>
        <w:rPr>
          <w:rFonts w:ascii="Verdana" w:hAnsi="Verdana"/>
          <w:b w:val="1"/>
          <w:bCs w:val="1"/>
          <w:sz w:val="22"/>
          <w:szCs w:val="22"/>
          <w:rtl w:val="0"/>
          <w:lang w:val="it-IT"/>
        </w:rPr>
        <w:t xml:space="preserve"> </w:t>
      </w:r>
      <w:r>
        <w:rPr>
          <w:rFonts w:ascii="Verdana" w:hAnsi="Verdana"/>
          <w:b w:val="1"/>
          <w:bCs w:val="1"/>
          <w:sz w:val="22"/>
          <w:szCs w:val="22"/>
          <w:rtl w:val="0"/>
          <w:lang w:val="it-IT"/>
        </w:rPr>
        <w:t>propri libri</w:t>
      </w:r>
      <w:r>
        <w:rPr>
          <w:rFonts w:ascii="Verdana" w:hAnsi="Verdana"/>
          <w:sz w:val="22"/>
          <w:szCs w:val="22"/>
          <w:rtl w:val="0"/>
          <w:lang w:val="it-IT"/>
        </w:rPr>
        <w:t>, a Palazzo Assessorile sabato 23 marzo, H 16 - 19.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Ci sono tanti io che popolano queste illustrazioni, tanti io che parlano di s</w:t>
      </w:r>
      <w:r>
        <w:rPr>
          <w:rFonts w:ascii="Verdana" w:hAnsi="Verdana" w:hint="default"/>
          <w:sz w:val="22"/>
          <w:szCs w:val="22"/>
          <w:rtl w:val="0"/>
          <w:lang w:val="fr-FR"/>
        </w:rPr>
        <w:t>é</w:t>
      </w:r>
      <w:r>
        <w:rPr>
          <w:rFonts w:ascii="Verdana" w:hAnsi="Verdana"/>
          <w:sz w:val="22"/>
          <w:szCs w:val="22"/>
          <w:rtl w:val="0"/>
          <w:lang w:val="it-IT"/>
        </w:rPr>
        <w:t>, che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parlano della vita, delle identit</w:t>
      </w:r>
      <w:r>
        <w:rPr>
          <w:rFonts w:ascii="Verdana" w:hAnsi="Verdana" w:hint="default"/>
          <w:sz w:val="22"/>
          <w:szCs w:val="22"/>
          <w:rtl w:val="0"/>
        </w:rPr>
        <w:t>à</w:t>
      </w:r>
      <w:r>
        <w:rPr>
          <w:rFonts w:ascii="Verdana" w:hAnsi="Verdana"/>
          <w:sz w:val="22"/>
          <w:szCs w:val="22"/>
          <w:rtl w:val="0"/>
          <w:lang w:val="it-IT"/>
        </w:rPr>
        <w:t>, del proprio essere al mondo, tanti paesaggi interiori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ed esteriori che vivere porta con s</w:t>
      </w:r>
      <w:r>
        <w:rPr>
          <w:rFonts w:ascii="Verdana" w:hAnsi="Verdana" w:hint="default"/>
          <w:sz w:val="22"/>
          <w:szCs w:val="22"/>
          <w:rtl w:val="0"/>
          <w:lang w:val="fr-FR"/>
        </w:rPr>
        <w:t>é</w:t>
      </w:r>
      <w:r>
        <w:rPr>
          <w:rFonts w:ascii="Verdana" w:hAnsi="Verdana"/>
          <w:sz w:val="22"/>
          <w:szCs w:val="22"/>
          <w:rtl w:val="0"/>
          <w:lang w:val="it-IT"/>
        </w:rPr>
        <w:t>. Come il mare: ha i suoi fondali e le sue onde,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 xml:space="preserve">certe volte piatte, certe volte burrascose, ma tutto </w:t>
      </w:r>
      <w:r>
        <w:rPr>
          <w:rFonts w:ascii="Verdana" w:hAnsi="Verdana" w:hint="default"/>
          <w:sz w:val="22"/>
          <w:szCs w:val="22"/>
          <w:rtl w:val="0"/>
          <w:lang w:val="it-IT"/>
        </w:rPr>
        <w:t xml:space="preserve">è </w:t>
      </w:r>
      <w:r>
        <w:rPr>
          <w:rFonts w:ascii="Verdana" w:hAnsi="Verdana"/>
          <w:sz w:val="22"/>
          <w:szCs w:val="22"/>
          <w:rtl w:val="0"/>
          <w:lang w:val="it-IT"/>
        </w:rPr>
        <w:t>mare, la quiete del fondale 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</w:rPr>
        <w:t>l</w:t>
      </w:r>
      <w:r>
        <w:rPr>
          <w:rFonts w:ascii="Verdana" w:hAnsi="Verdana" w:hint="default"/>
          <w:sz w:val="22"/>
          <w:szCs w:val="22"/>
          <w:rtl w:val="1"/>
        </w:rPr>
        <w:t>’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energia delle </w:t>
      </w:r>
      <w:r>
        <w:rPr>
          <w:rFonts w:ascii="Verdana" w:hAnsi="Verdana"/>
          <w:b w:val="1"/>
          <w:bCs w:val="1"/>
          <w:sz w:val="22"/>
          <w:szCs w:val="22"/>
          <w:rtl w:val="0"/>
          <w:lang w:val="de-DE"/>
        </w:rPr>
        <w:t>ONDE</w:t>
      </w:r>
      <w:r>
        <w:rPr>
          <w:rFonts w:ascii="Verdana" w:hAnsi="Verdana"/>
          <w:sz w:val="22"/>
          <w:szCs w:val="22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b w:val="1"/>
          <w:bCs w:val="1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 xml:space="preserve">Ospite speciale </w:t>
      </w:r>
      <w:r>
        <w:rPr>
          <w:rFonts w:ascii="Verdana" w:hAnsi="Verdana"/>
          <w:sz w:val="22"/>
          <w:szCs w:val="22"/>
          <w:u w:val="single"/>
          <w:rtl w:val="0"/>
          <w:lang w:val="es-ES_tradnl"/>
        </w:rPr>
        <w:t>durante l</w:t>
      </w:r>
      <w:r>
        <w:rPr>
          <w:rFonts w:ascii="Verdana" w:hAnsi="Verdana" w:hint="default"/>
          <w:sz w:val="22"/>
          <w:szCs w:val="22"/>
          <w:u w:val="single"/>
          <w:rtl w:val="1"/>
        </w:rPr>
        <w:t>’</w:t>
      </w:r>
      <w:r>
        <w:rPr>
          <w:rFonts w:ascii="Verdana" w:hAnsi="Verdana"/>
          <w:sz w:val="22"/>
          <w:szCs w:val="22"/>
          <w:u w:val="single"/>
          <w:rtl w:val="0"/>
          <w:lang w:val="it-IT"/>
        </w:rPr>
        <w:t>inaugurazione</w:t>
      </w:r>
      <w:r>
        <w:rPr>
          <w:rFonts w:ascii="Verdana" w:hAnsi="Verdana"/>
          <w:sz w:val="22"/>
          <w:szCs w:val="22"/>
          <w:rtl w:val="0"/>
          <w:lang w:val="it-IT"/>
        </w:rPr>
        <w:t xml:space="preserve"> la performance poetica musicale di </w:t>
      </w:r>
      <w:r>
        <w:rPr>
          <w:rFonts w:ascii="Verdana" w:hAnsi="Verdana"/>
          <w:b w:val="1"/>
          <w:bCs w:val="1"/>
          <w:sz w:val="22"/>
          <w:szCs w:val="22"/>
          <w:rtl w:val="0"/>
          <w:lang w:val="de-DE"/>
        </w:rPr>
        <w:t>Klaus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b w:val="1"/>
          <w:bCs w:val="1"/>
          <w:sz w:val="22"/>
          <w:szCs w:val="22"/>
          <w:rtl w:val="0"/>
          <w:lang w:val="de-DE"/>
        </w:rPr>
        <w:t>Miser / 2_ALASKA</w:t>
      </w:r>
      <w:r>
        <w:rPr>
          <w:rFonts w:ascii="Verdana" w:hAnsi="Verdana"/>
          <w:sz w:val="22"/>
          <w:szCs w:val="22"/>
          <w:rtl w:val="0"/>
        </w:rPr>
        <w:t>,</w:t>
      </w:r>
      <w:r>
        <w:rPr>
          <w:rFonts w:ascii="Verdana" w:hAnsi="Verdana"/>
          <w:b w:val="1"/>
          <w:bCs w:val="1"/>
          <w:sz w:val="22"/>
          <w:szCs w:val="22"/>
          <w:rtl w:val="0"/>
        </w:rPr>
        <w:t xml:space="preserve"> </w:t>
      </w:r>
      <w:r>
        <w:rPr>
          <w:rFonts w:ascii="Verdana" w:hAnsi="Verdana"/>
          <w:sz w:val="22"/>
          <w:szCs w:val="22"/>
          <w:rtl w:val="0"/>
          <w:lang w:val="it-IT"/>
        </w:rPr>
        <w:t>la poesia come atto politico e antagonista, la poesia come atto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performativo come qui e ora senza tempo e senza repliche, la poesia come urlo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antispecista. Klaus Miser porta a ONDE la performance poetica di 2_ALASKA in cui tra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tappeti sonori, erbari dell'ottocento e belladonna si sottrae la parola ai maestri.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b w:val="1"/>
          <w:bCs w:val="1"/>
          <w:sz w:val="22"/>
          <w:szCs w:val="22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b w:val="1"/>
          <w:bCs w:val="1"/>
          <w:sz w:val="22"/>
          <w:szCs w:val="22"/>
          <w:rtl w:val="0"/>
        </w:rPr>
      </w:pP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SABATO 23 MARZO 2024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b w:val="1"/>
          <w:bCs w:val="1"/>
          <w:sz w:val="22"/>
          <w:szCs w:val="22"/>
          <w:rtl w:val="0"/>
        </w:rPr>
      </w:pPr>
      <w:r>
        <w:rPr>
          <w:rFonts w:ascii="Verdana" w:hAnsi="Verdana"/>
          <w:b w:val="1"/>
          <w:bCs w:val="1"/>
          <w:sz w:val="22"/>
          <w:szCs w:val="22"/>
          <w:rtl w:val="0"/>
        </w:rPr>
        <w:t>H 16 | 19</w:t>
      </w:r>
      <w:r>
        <w:rPr>
          <w:rFonts w:ascii="Verdana" w:hAnsi="Verdana"/>
          <w:b w:val="1"/>
          <w:bCs w:val="1"/>
          <w:sz w:val="22"/>
          <w:szCs w:val="22"/>
          <w:rtl w:val="0"/>
          <w:lang w:val="it-IT"/>
        </w:rPr>
        <w:t xml:space="preserve"> </w:t>
      </w:r>
      <w:r>
        <w:rPr>
          <w:rFonts w:ascii="Verdana" w:hAnsi="Verdana"/>
          <w:b w:val="0"/>
          <w:bCs w:val="0"/>
          <w:sz w:val="22"/>
          <w:szCs w:val="22"/>
          <w:rtl w:val="0"/>
          <w:lang w:val="it-IT"/>
        </w:rPr>
        <w:t>Ingresso libero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Palazzo Assessorile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Piazza Municipio 21 Cles (TN)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Informazioni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sz w:val="22"/>
          <w:szCs w:val="22"/>
          <w:rtl w:val="0"/>
        </w:rPr>
      </w:pPr>
      <w:r>
        <w:rPr>
          <w:rFonts w:ascii="Verdana" w:hAnsi="Verdana"/>
          <w:sz w:val="22"/>
          <w:szCs w:val="22"/>
          <w:rtl w:val="0"/>
          <w:lang w:val="it-IT"/>
        </w:rPr>
        <w:t>Ufficio Cultura Comune di Cles cultura@comune.cles.tn.it | 0463 662091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outline w:val="0"/>
          <w:color w:val="050505"/>
          <w:sz w:val="22"/>
          <w:szCs w:val="22"/>
          <w:rtl w:val="0"/>
          <w14:textFill>
            <w14:solidFill>
              <w14:srgbClr w14:val="060606"/>
            </w14:solidFill>
          </w14:textFill>
        </w:rPr>
      </w:pPr>
      <w:r>
        <w:rPr>
          <w:rFonts w:ascii="Verdana" w:hAnsi="Verdana"/>
          <w:outline w:val="0"/>
          <w:color w:val="050505"/>
          <w:sz w:val="22"/>
          <w:szCs w:val="22"/>
          <w:rtl w:val="0"/>
          <w14:textFill>
            <w14:solidFill>
              <w14:srgbClr w14:val="060606"/>
            </w14:solidFill>
          </w14:textFill>
        </w:rPr>
        <w:t>info@prolococles.it | 0463 421376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outline w:val="0"/>
          <w:color w:val="050505"/>
          <w:sz w:val="22"/>
          <w:szCs w:val="22"/>
          <w:rtl w:val="0"/>
          <w14:textFill>
            <w14:solidFill>
              <w14:srgbClr w14:val="060606"/>
            </w14:solidFill>
          </w14:textFill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Verdana" w:cs="Verdana" w:hAnsi="Verdana" w:eastAsia="Verdana"/>
          <w:outline w:val="0"/>
          <w:color w:val="050505"/>
          <w:sz w:val="22"/>
          <w:szCs w:val="22"/>
          <w:rtl w:val="0"/>
          <w14:textFill>
            <w14:solidFill>
              <w14:srgbClr w14:val="060606"/>
            </w14:solidFill>
          </w14:textFill>
        </w:rPr>
      </w:pPr>
      <w:r>
        <w:rPr>
          <w:rFonts w:ascii="Verdana" w:hAnsi="Verdana"/>
          <w:outline w:val="0"/>
          <w:color w:val="050505"/>
          <w:sz w:val="22"/>
          <w:szCs w:val="22"/>
          <w:rtl w:val="0"/>
          <w:lang w:val="it-IT"/>
          <w14:textFill>
            <w14:solidFill>
              <w14:srgbClr w14:val="060606"/>
            </w14:solidFill>
          </w14:textFill>
        </w:rPr>
        <w:t>Curata da P. Parenti per Lettorinfiore Festival https://lettorinfiore.it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Verdana" w:hAnsi="Verdana"/>
          <w:outline w:val="0"/>
          <w:color w:val="050505"/>
          <w:sz w:val="22"/>
          <w:szCs w:val="22"/>
          <w:rtl w:val="0"/>
          <w:lang w:val="it-IT"/>
          <w14:textFill>
            <w14:solidFill>
              <w14:srgbClr w14:val="060606"/>
            </w14:solidFill>
          </w14:textFill>
        </w:rPr>
        <w:t>Identit</w:t>
      </w:r>
      <w:r>
        <w:rPr>
          <w:rFonts w:ascii="Verdana" w:hAnsi="Verdana" w:hint="default"/>
          <w:outline w:val="0"/>
          <w:color w:val="050505"/>
          <w:sz w:val="22"/>
          <w:szCs w:val="22"/>
          <w:rtl w:val="0"/>
          <w14:textFill>
            <w14:solidFill>
              <w14:srgbClr w14:val="060606"/>
            </w14:solidFill>
          </w14:textFill>
        </w:rPr>
        <w:t xml:space="preserve">à </w:t>
      </w:r>
      <w:r>
        <w:rPr>
          <w:rFonts w:ascii="Verdana" w:hAnsi="Verdana"/>
          <w:outline w:val="0"/>
          <w:color w:val="050505"/>
          <w:sz w:val="22"/>
          <w:szCs w:val="22"/>
          <w:rtl w:val="0"/>
          <w:lang w:val="it-IT"/>
          <w14:textFill>
            <w14:solidFill>
              <w14:srgbClr w14:val="060606"/>
            </w14:solidFill>
          </w14:textFill>
        </w:rPr>
        <w:t>grafica ONDE: Anna Formilan https://annaformilan.com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